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06">
      <w:pPr>
        <w:widowControl w:val="1"/>
        <w:rPr>
          <w:b w:val="1"/>
          <w:sz w:val="28"/>
          <w:szCs w:val="28"/>
        </w:rPr>
      </w:pPr>
      <w:r w:rsidDel="00000000" w:rsidR="00000000" w:rsidRPr="00000000">
        <w:rPr>
          <w:b w:val="1"/>
          <w:sz w:val="28"/>
          <w:szCs w:val="28"/>
          <w:rtl w:val="0"/>
        </w:rPr>
        <w:t xml:space="preserve">від 25 жовтня 2022 року                   м. Сквира                             №12-25-VІІІ</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333333"/>
          <w:sz w:val="15"/>
          <w:szCs w:val="15"/>
          <w:u w:val="none"/>
          <w:shd w:fill="auto" w:val="clear"/>
          <w:vertAlign w:val="baseline"/>
        </w:rPr>
      </w:pPr>
      <w:r w:rsidDel="00000000" w:rsidR="00000000" w:rsidRPr="00000000">
        <w:rPr>
          <w:rtl w:val="0"/>
        </w:rPr>
      </w:r>
    </w:p>
    <w:p w:rsidR="00000000" w:rsidDel="00000000" w:rsidP="00000000" w:rsidRDefault="00000000" w:rsidRPr="00000000" w14:paraId="00000008">
      <w:pPr>
        <w:shd w:fill="ffffff" w:val="clear"/>
        <w:ind w:right="148.937007874016"/>
        <w:rPr>
          <w:b w:val="1"/>
          <w:sz w:val="28"/>
          <w:szCs w:val="28"/>
        </w:rPr>
      </w:pPr>
      <w:bookmarkStart w:colFirst="0" w:colLast="0" w:name="_heading=h.gjdgxs" w:id="0"/>
      <w:bookmarkEnd w:id="0"/>
      <w:r w:rsidDel="00000000" w:rsidR="00000000" w:rsidRPr="00000000">
        <w:rPr>
          <w:b w:val="1"/>
          <w:color w:val="000000"/>
          <w:sz w:val="28"/>
          <w:szCs w:val="28"/>
          <w:rtl w:val="0"/>
        </w:rPr>
        <w:t xml:space="preserve">Про хід виконання рішення Сквирської міської ради </w:t>
      </w:r>
      <w:r w:rsidDel="00000000" w:rsidR="00000000" w:rsidRPr="00000000">
        <w:rPr>
          <w:b w:val="1"/>
          <w:sz w:val="28"/>
          <w:szCs w:val="28"/>
          <w:rtl w:val="0"/>
        </w:rPr>
        <w:t xml:space="preserve">від 02 вересня 2021 року </w:t>
      </w:r>
      <w:r w:rsidDel="00000000" w:rsidR="00000000" w:rsidRPr="00000000">
        <w:rPr>
          <w:b w:val="1"/>
          <w:color w:val="000000"/>
          <w:sz w:val="28"/>
          <w:szCs w:val="28"/>
          <w:rtl w:val="0"/>
        </w:rPr>
        <w:t xml:space="preserve">№ 08-11-</w:t>
      </w:r>
      <w:r w:rsidDel="00000000" w:rsidR="00000000" w:rsidRPr="00000000">
        <w:rPr>
          <w:b w:val="1"/>
          <w:sz w:val="28"/>
          <w:szCs w:val="28"/>
          <w:rtl w:val="0"/>
        </w:rPr>
        <w:t xml:space="preserve">VIIІ «Про реорганізацію Комунального</w:t>
      </w:r>
      <w:r w:rsidDel="00000000" w:rsidR="00000000" w:rsidRPr="00000000">
        <w:rPr>
          <w:b w:val="1"/>
          <w:color w:val="000000"/>
          <w:sz w:val="28"/>
          <w:szCs w:val="28"/>
          <w:rtl w:val="0"/>
        </w:rPr>
        <w:t xml:space="preserve"> </w:t>
      </w:r>
      <w:r w:rsidDel="00000000" w:rsidR="00000000" w:rsidRPr="00000000">
        <w:rPr>
          <w:b w:val="1"/>
          <w:sz w:val="28"/>
          <w:szCs w:val="28"/>
          <w:rtl w:val="0"/>
        </w:rPr>
        <w:t xml:space="preserve">підприємства Сквирське комунальне господарство» (код ЄДРПОУ 34921014) шляхом приєднання до Комунального підприємства «Сквираблагоустрій» (код ЄДРПОУ 43131772)»</w:t>
      </w:r>
    </w:p>
    <w:p w:rsidR="00000000" w:rsidDel="00000000" w:rsidP="00000000" w:rsidRDefault="00000000" w:rsidRPr="00000000" w14:paraId="00000009">
      <w:pPr>
        <w:shd w:fill="ffffff" w:val="clear"/>
        <w:ind w:right="2558.385826771655"/>
        <w:rPr>
          <w:b w:val="1"/>
          <w:sz w:val="18"/>
          <w:szCs w:val="18"/>
        </w:rPr>
      </w:pPr>
      <w:bookmarkStart w:colFirst="0" w:colLast="0" w:name="_heading=h.4q7m6i39zitf" w:id="1"/>
      <w:bookmarkEnd w:id="1"/>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Заслухавши та обговоривши доповідь начальника Комунального підприємства «Сквирське комунальне господарство» про хід реорганізаці</w:t>
      </w:r>
      <w:r w:rsidDel="00000000" w:rsidR="00000000" w:rsidRPr="00000000">
        <w:rPr>
          <w:sz w:val="28"/>
          <w:szCs w:val="28"/>
          <w:rtl w:val="0"/>
        </w:rPr>
        <w:t xml:space="preserve">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Комунального підприємства «Сквирське комунальне господарство», шляхом приєднання до Комунального підприємства «Сквираблагоустрій» (код ЄДРПОУ 43131772)», керуючись частиною 5 статті 104 Цивільного кодексу України, пунктом 30 частини 1 статті 26, пунктом 3 частини 4 статті 42 Закону України «Про місцеве самоврядування в Україні», враховуючи висновки постійної комісії Сквирської міської  ради з питань комунального майна, житлово-комунального господарства, благоустрою та охорони навколишнього середовища, Сквирська міська рада VIIІ скликання</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sz w:val="16"/>
          <w:szCs w:val="16"/>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4" w:firstLine="0"/>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ЛА:</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4" w:firstLine="0"/>
        <w:rPr>
          <w:b w:val="1"/>
          <w:sz w:val="16"/>
          <w:szCs w:val="16"/>
        </w:rPr>
      </w:pPr>
      <w:r w:rsidDel="00000000" w:rsidR="00000000" w:rsidRPr="00000000">
        <w:rPr>
          <w:rtl w:val="0"/>
        </w:rPr>
      </w:r>
    </w:p>
    <w:p w:rsidR="00000000" w:rsidDel="00000000" w:rsidP="00000000" w:rsidRDefault="00000000" w:rsidRPr="00000000" w14:paraId="0000000E">
      <w:pPr>
        <w:tabs>
          <w:tab w:val="left" w:pos="850.3937007874015"/>
        </w:tabs>
        <w:ind w:right="-66" w:firstLine="566.9291338582675"/>
        <w:jc w:val="both"/>
        <w:rPr>
          <w:sz w:val="28"/>
          <w:szCs w:val="28"/>
        </w:rPr>
      </w:pPr>
      <w:r w:rsidDel="00000000" w:rsidR="00000000" w:rsidRPr="00000000">
        <w:rPr>
          <w:sz w:val="28"/>
          <w:szCs w:val="28"/>
          <w:rtl w:val="0"/>
        </w:rPr>
        <w:t xml:space="preserve">1.</w:t>
        <w:tab/>
      </w:r>
      <w:r w:rsidDel="00000000" w:rsidR="00000000" w:rsidRPr="00000000">
        <w:rPr>
          <w:color w:val="000000"/>
          <w:sz w:val="28"/>
          <w:szCs w:val="28"/>
          <w:rtl w:val="0"/>
        </w:rPr>
        <w:t xml:space="preserve">Доповідь </w:t>
      </w:r>
      <w:r w:rsidDel="00000000" w:rsidR="00000000" w:rsidRPr="00000000">
        <w:rPr>
          <w:sz w:val="28"/>
          <w:szCs w:val="28"/>
          <w:rtl w:val="0"/>
        </w:rPr>
        <w:t xml:space="preserve">начальника Комунального підприємства «Сквирське комунальне господарство» Скарбовійчука О.П.</w:t>
      </w:r>
      <w:r w:rsidDel="00000000" w:rsidR="00000000" w:rsidRPr="00000000">
        <w:rPr>
          <w:color w:val="000000"/>
          <w:sz w:val="28"/>
          <w:szCs w:val="28"/>
          <w:rtl w:val="0"/>
        </w:rPr>
        <w:t xml:space="preserve"> про хід реорганізаці</w:t>
      </w:r>
      <w:r w:rsidDel="00000000" w:rsidR="00000000" w:rsidRPr="00000000">
        <w:rPr>
          <w:sz w:val="28"/>
          <w:szCs w:val="28"/>
          <w:rtl w:val="0"/>
        </w:rPr>
        <w:t xml:space="preserve">ї</w:t>
      </w:r>
      <w:r w:rsidDel="00000000" w:rsidR="00000000" w:rsidRPr="00000000">
        <w:rPr>
          <w:color w:val="000000"/>
          <w:sz w:val="28"/>
          <w:szCs w:val="28"/>
          <w:rtl w:val="0"/>
        </w:rPr>
        <w:t xml:space="preserve"> Комунального підприємства «Сквирське комунальне господарство» взяти до відома (додаток 1).</w:t>
      </w:r>
      <w:r w:rsidDel="00000000" w:rsidR="00000000" w:rsidRPr="00000000">
        <w:rPr>
          <w:rtl w:val="0"/>
        </w:rPr>
      </w:r>
    </w:p>
    <w:p w:rsidR="00000000" w:rsidDel="00000000" w:rsidP="00000000" w:rsidRDefault="00000000" w:rsidRPr="00000000" w14:paraId="0000000F">
      <w:pPr>
        <w:tabs>
          <w:tab w:val="left" w:pos="850.3937007874015"/>
        </w:tabs>
        <w:ind w:right="-66" w:firstLine="566.9291338582675"/>
        <w:jc w:val="both"/>
        <w:rPr>
          <w:sz w:val="28"/>
          <w:szCs w:val="28"/>
        </w:rPr>
      </w:pPr>
      <w:r w:rsidDel="00000000" w:rsidR="00000000" w:rsidRPr="00000000">
        <w:rPr>
          <w:sz w:val="28"/>
          <w:szCs w:val="28"/>
          <w:rtl w:val="0"/>
        </w:rPr>
        <w:t xml:space="preserve">2.</w:t>
        <w:tab/>
        <w:t xml:space="preserve">Внести зміни в рішення Сквирської міської ради від 02.09.2021 року             №08-11-VIIІ «Про реорганізацію Комунального підприємства «Сквирське комунальне господарство» (код ЄДРПОУ 34921014) шляхом приєднання до Комунального підприємства «Сквираблагоустрій» (код ЄДРПОУ 43131772)», а саме: додаток до рішення викласти в новій редакції (додаток 2).</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r w:rsidDel="00000000" w:rsidR="00000000" w:rsidRPr="00000000">
        <w:rPr>
          <w:sz w:val="28"/>
          <w:szCs w:val="28"/>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Визнати таким, що втратило чинність рішення </w:t>
      </w:r>
      <w:r w:rsidDel="00000000" w:rsidR="00000000" w:rsidRPr="00000000">
        <w:rPr>
          <w:sz w:val="28"/>
          <w:szCs w:val="28"/>
          <w:rtl w:val="0"/>
        </w:rPr>
        <w:t xml:space="preserve">Сквирської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міської ради від 23.11.2021 року №44-15-VIIІ «Про внесення змін до рішення сесії міської ради від 02.09.2021 року №08-11-</w:t>
      </w:r>
      <w:r w:rsidDel="00000000" w:rsidR="00000000" w:rsidRPr="00000000">
        <w:rPr>
          <w:sz w:val="28"/>
          <w:szCs w:val="28"/>
          <w:rtl w:val="0"/>
        </w:rPr>
        <w:t xml:space="preserve">VIII</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 реорганізацію Комунального підприємства «Сквирське комунальне господарство» ( код ЄДРПОУ 34921014) шляхом приєднання до Комунального підприємства «Сквираблагоустрій» (код ЄДРПОУ 43131772)».</w:t>
      </w:r>
    </w:p>
    <w:p w:rsidR="00000000" w:rsidDel="00000000" w:rsidP="00000000" w:rsidRDefault="00000000" w:rsidRPr="00000000" w14:paraId="00000011">
      <w:pPr>
        <w:tabs>
          <w:tab w:val="left" w:pos="850.3937007874015"/>
        </w:tabs>
        <w:ind w:firstLine="566.9291338582675"/>
        <w:jc w:val="both"/>
        <w:rPr>
          <w:sz w:val="28"/>
          <w:szCs w:val="28"/>
        </w:rPr>
      </w:pPr>
      <w:r w:rsidDel="00000000" w:rsidR="00000000" w:rsidRPr="00000000">
        <w:rPr>
          <w:sz w:val="28"/>
          <w:szCs w:val="28"/>
          <w:rtl w:val="0"/>
        </w:rPr>
        <w:t xml:space="preserve">4.</w:t>
        <w:tab/>
        <w:t xml:space="preserve">Рішення набирає чинності з моменту його прийняття.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50.3937007874015"/>
        </w:tabs>
        <w:spacing w:after="120" w:before="0" w:line="240" w:lineRule="auto"/>
        <w:ind w:left="0" w:right="0" w:firstLine="566.9291338582675"/>
        <w:jc w:val="both"/>
        <w:rPr>
          <w:sz w:val="16"/>
          <w:szCs w:val="16"/>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tab/>
        <w:t xml:space="preserve">Контроль за виконанням цього рішення покласти на постійну депутатську комісію з питань комунального майна, житлово-комунального господарства, благоустрою та охорони навколишнього середовища.  </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50.3937007874015"/>
        </w:tabs>
        <w:spacing w:after="120" w:before="0" w:line="240" w:lineRule="auto"/>
        <w:ind w:left="0" w:right="0" w:firstLine="0"/>
        <w:jc w:val="both"/>
        <w:rPr>
          <w:sz w:val="10"/>
          <w:szCs w:val="10"/>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50.3937007874015"/>
        </w:tabs>
        <w:spacing w:after="120" w:before="0" w:line="240" w:lineRule="auto"/>
        <w:ind w:left="0" w:right="0" w:firstLine="0"/>
        <w:jc w:val="both"/>
        <w:rPr>
          <w:b w:val="1"/>
          <w:sz w:val="28"/>
          <w:szCs w:val="28"/>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36.220472440945" w:right="-208" w:firstLine="0"/>
        <w:rPr>
          <w:b w:val="1"/>
          <w:sz w:val="24"/>
          <w:szCs w:val="24"/>
        </w:rPr>
      </w:pPr>
      <w:r w:rsidDel="00000000" w:rsidR="00000000" w:rsidRPr="00000000">
        <w:rPr>
          <w:b w:val="1"/>
          <w:sz w:val="24"/>
          <w:szCs w:val="24"/>
          <w:rtl w:val="0"/>
        </w:rPr>
        <w:t xml:space="preserve">Додаток 1</w:t>
      </w:r>
    </w:p>
    <w:p w:rsidR="00000000" w:rsidDel="00000000" w:rsidP="00000000" w:rsidRDefault="00000000" w:rsidRPr="00000000" w14:paraId="00000016">
      <w:pPr>
        <w:widowControl w:val="1"/>
        <w:ind w:firstLine="6237"/>
        <w:rPr>
          <w:b w:val="1"/>
          <w:sz w:val="24"/>
          <w:szCs w:val="24"/>
        </w:rPr>
      </w:pPr>
      <w:r w:rsidDel="00000000" w:rsidR="00000000" w:rsidRPr="00000000">
        <w:rPr>
          <w:b w:val="1"/>
          <w:sz w:val="24"/>
          <w:szCs w:val="24"/>
          <w:rtl w:val="0"/>
        </w:rPr>
        <w:t xml:space="preserve">до рішення </w:t>
      </w:r>
    </w:p>
    <w:p w:rsidR="00000000" w:rsidDel="00000000" w:rsidP="00000000" w:rsidRDefault="00000000" w:rsidRPr="00000000" w14:paraId="00000017">
      <w:pPr>
        <w:widowControl w:val="1"/>
        <w:ind w:firstLine="6237"/>
        <w:rPr>
          <w:b w:val="1"/>
          <w:sz w:val="24"/>
          <w:szCs w:val="24"/>
        </w:rPr>
      </w:pPr>
      <w:r w:rsidDel="00000000" w:rsidR="00000000" w:rsidRPr="00000000">
        <w:rPr>
          <w:b w:val="1"/>
          <w:sz w:val="24"/>
          <w:szCs w:val="24"/>
          <w:rtl w:val="0"/>
        </w:rPr>
        <w:t xml:space="preserve">Сквирської  міської ради</w:t>
      </w:r>
    </w:p>
    <w:p w:rsidR="00000000" w:rsidDel="00000000" w:rsidP="00000000" w:rsidRDefault="00000000" w:rsidRPr="00000000" w14:paraId="00000018">
      <w:pPr>
        <w:widowControl w:val="1"/>
        <w:ind w:firstLine="6237"/>
        <w:rPr>
          <w:b w:val="1"/>
          <w:sz w:val="28"/>
          <w:szCs w:val="28"/>
        </w:rPr>
      </w:pPr>
      <w:r w:rsidDel="00000000" w:rsidR="00000000" w:rsidRPr="00000000">
        <w:rPr>
          <w:b w:val="1"/>
          <w:sz w:val="24"/>
          <w:szCs w:val="24"/>
          <w:rtl w:val="0"/>
        </w:rPr>
        <w:t xml:space="preserve">від 25.10.2022 №12-25-VIII</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Доповідь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хід реорганізаці</w:t>
      </w:r>
      <w:r w:rsidDel="00000000" w:rsidR="00000000" w:rsidRPr="00000000">
        <w:rPr>
          <w:b w:val="1"/>
          <w:sz w:val="28"/>
          <w:szCs w:val="28"/>
          <w:rtl w:val="0"/>
        </w:rPr>
        <w:t xml:space="preserve">ї</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Комунального підприємства</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«Сквирське комунальне господарство»</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8"/>
          <w:szCs w:val="28"/>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 як засновник комунального підприємства «Сквирське комунальне господарство» (далі – КП «СКГ») вирішила реорганізувати КП «СКГ» (код згідно ЄДРПОУ 34921014) шляхом приєднання до комунального підприємства «Сквираблагоустрій»</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код згідно ЄДРПОУ 43131772).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w:t>
      </w:r>
      <w:r w:rsidDel="00000000" w:rsidR="00000000" w:rsidRPr="00000000">
        <w:rPr>
          <w:sz w:val="28"/>
          <w:szCs w:val="28"/>
          <w:rtl w:val="0"/>
        </w:rPr>
        <w:t xml:space="preserve">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ішення Сквирської міської ради №08-11-VIII від 02 вересня 2021 року «Про реорганізацію комунального підприємства «Сквирське комунальне господарство» (Код ЄДРПОУ 34921014) шляхом приєднання до комунального підприємства «Сквираблагоустрій» (код ЄДРПОУ 43131772)» (далі – Рішення) утворена комісія з реорганізації (далі – Комісія) та визначено склад Комісії згідно додатку до Рішення. Головою Комісії визначено заступника Сквирського міського голови Черненка Віталія Валерійовича.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комісії провів організаційно-правові заходи щодо внесення відомостей до Єдиного державного реєстру та у встановленому порядку повідомив Державного реєстратора про те, що КП «СКГ» перебуває у стані припинення відповідно до Рішення засновників, а комісія у визначеному складі встановила термін для пред’явлення кредиторами своїх вимог.</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Проте, 04.10.2021 року до Єдиного державного реєстру внесені зміни щодо складу комісії на підставі Рішення Сквирської міської ради від 30.09.2021 року № 46-12-VIIІ про внесення змін до рішення від 02.09.2021 року №08-11-VIII. </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За період з 01.01.2017 по 02.11.2021 Головним управлінням ДПС у Київській області на підставі направлень від 27.10.2021 у зв’язку з прийняттям Рішення про реорганізація проведено документальна позапланова виїзна перевірка з питань дотримання вимог податкового, валютного та іншого законодавства і єдиного внеску на загальнообов’язкове державне соціальне страхування відповідно до затвердженого плану перевірок. За результатами перевірки складено акт від 09.11.2021 року №18818\10-36-07-15\34921014. Згідно акту виявлено податкові зобов’язання у розмірі 3457409,98грн, а саме:</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згідно податкового повідомлення-рішення від 20.12.2021р №319620714 з ПДФО, що у загальному становить 3172031,13 грн в тому числі за податковими зобов’язаннями - 2840605,63 грн та штрафна санкція у розмірі 331425,50 грн;.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згідно податкового повідомлення-рішення від 20.12.2021р №319650714 по військовому збору на загальну суму 285378,85 у тому числі за податковими зобов’язаннями - 256612,44грн та штрафна санкція у розмірі 28766,41 грн.</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Рішенням Сквирської міської ради №01-19-VIII від 22 лютого 2022р вирішено виділити кошти КП «СКГ» у розмірі 3457409,98грн які витрачені КП «СКГ» у повному розмірі на цільове призначення (на погашення податкових зобов’язань).</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витягу з Єдиного державного реєстру 25.11.2021 року відбулася зміна складу комісії з реорганізації та затверджено новий склад комісії на підставі Рішення Сквирської міської ради від 23 листопада 2021 року № 44-15-VIII про внесення змін до рішення від 02.09.2021 року № 08-11-VIII та визначено головою з реорганізації начальника КП «СКГ» Скарбовійчука Олександра Петровича.</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підприємство «Сквирське комунальне господарство» у своєму розпорядженні має місце видалення відходів (полігон для ТПВ) на який з 2017 року триває виготовлення документації щодо оформлення правовстановлюючих документів на земельну ділянку.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Земельна ділянка існуючого місця видалення відходів виділена у 1972 році. З того часу зміни у Законодавстві та сучасний підхід до поводження з відходами вимагає наявності технічної документації на полігон твердих побутових відходів.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2021 році завершено виготовлення детального плану території полігону на який витрачено 140000,00 грн власних коштів підприємства та 48727,00 грн витрачено на оцінку впливу на довкілля, що є додатком до проєкту детального плану території полігону, а також 22500,00 грн для проведення натурних спостережень при розробленні стратегічної екологічної оцінки проєкту документу державного планування детального плану території земельної ділянки площею 10,0230 га в адміністративних межах Сквирської міської ради. Після виготовлення детального плану території отримано дозвіл від Сквирської міської ради на розробку проекту землеустрою щодо відведення земельної ділянки під розміщення існуючого полігону твердих побутових відходів «реконструкція» (Рішення Сквирської міської ради від 23 грудня 2021 року №37.71-17-VIII). Сквирською міською радою на відповідні заходи виділено кошти у розмірі 233625,00 грн. У 2022 році проведено тендер на виготовлення технічної документації через платформу прозоро та підписано акти виконаних робіт за перший етап розробки, а саме за виготовлення топографічного матеріалу. Платіжний документ направлено в Державне казначейство проте, на даний момент державна казначейська служба не провела оплату. Наразі, триває другий етап виготовлення технічної документації, а компанія, що виготовляє технічну документацію виконує свої зобов’язання згідно графіка\плану визначеному у договорі.</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даний час реорганізацію припинено з причин виготовлення технічної документації на полігон твердих побутових відходів, так як відповідні заходи носять характер індивідуальної дії завершити розробку технічної документації повинно КП «СКГ».</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Начальник КП «СКГ» </w:t>
        <w:tab/>
        <w:tab/>
        <w:tab/>
        <w:tab/>
        <w:t xml:space="preserve">Олександр СКАРБОВІЙЧУК</w:t>
      </w:r>
    </w:p>
    <w:p w:rsidR="00000000" w:rsidDel="00000000" w:rsidP="00000000" w:rsidRDefault="00000000" w:rsidRPr="00000000" w14:paraId="0000002E">
      <w:pPr>
        <w:rPr>
          <w:sz w:val="28"/>
          <w:szCs w:val="28"/>
        </w:rPr>
      </w:pPr>
      <w:r w:rsidDel="00000000" w:rsidR="00000000" w:rsidRPr="00000000">
        <w:rPr>
          <w:rtl w:val="0"/>
        </w:rPr>
      </w:r>
    </w:p>
    <w:p w:rsidR="00000000" w:rsidDel="00000000" w:rsidP="00000000" w:rsidRDefault="00000000" w:rsidRPr="00000000" w14:paraId="0000002F">
      <w:pPr>
        <w:ind w:left="6236.220472440945" w:right="-208" w:firstLine="0"/>
        <w:rPr>
          <w:b w:val="1"/>
          <w:sz w:val="24"/>
          <w:szCs w:val="24"/>
        </w:rPr>
      </w:pPr>
      <w:r w:rsidDel="00000000" w:rsidR="00000000" w:rsidRPr="00000000">
        <w:rPr>
          <w:rtl w:val="0"/>
        </w:rPr>
      </w:r>
    </w:p>
    <w:p w:rsidR="00000000" w:rsidDel="00000000" w:rsidP="00000000" w:rsidRDefault="00000000" w:rsidRPr="00000000" w14:paraId="00000030">
      <w:pPr>
        <w:ind w:left="6236.220472440945" w:right="-208" w:firstLine="0"/>
        <w:rPr>
          <w:b w:val="1"/>
          <w:sz w:val="24"/>
          <w:szCs w:val="24"/>
        </w:rPr>
      </w:pPr>
      <w:r w:rsidDel="00000000" w:rsidR="00000000" w:rsidRPr="00000000">
        <w:rPr>
          <w:rtl w:val="0"/>
        </w:rPr>
      </w:r>
    </w:p>
    <w:p w:rsidR="00000000" w:rsidDel="00000000" w:rsidP="00000000" w:rsidRDefault="00000000" w:rsidRPr="00000000" w14:paraId="00000031">
      <w:pPr>
        <w:ind w:left="6236.220472440945" w:right="-208" w:firstLine="0"/>
        <w:rPr>
          <w:b w:val="1"/>
          <w:sz w:val="24"/>
          <w:szCs w:val="24"/>
        </w:rPr>
      </w:pPr>
      <w:r w:rsidDel="00000000" w:rsidR="00000000" w:rsidRPr="00000000">
        <w:rPr>
          <w:rtl w:val="0"/>
        </w:rPr>
      </w:r>
    </w:p>
    <w:p w:rsidR="00000000" w:rsidDel="00000000" w:rsidP="00000000" w:rsidRDefault="00000000" w:rsidRPr="00000000" w14:paraId="00000032">
      <w:pPr>
        <w:ind w:left="6236.220472440945" w:right="-208" w:firstLine="0"/>
        <w:rPr>
          <w:b w:val="1"/>
          <w:sz w:val="24"/>
          <w:szCs w:val="24"/>
        </w:rPr>
      </w:pPr>
      <w:r w:rsidDel="00000000" w:rsidR="00000000" w:rsidRPr="00000000">
        <w:rPr>
          <w:rtl w:val="0"/>
        </w:rPr>
      </w:r>
    </w:p>
    <w:p w:rsidR="00000000" w:rsidDel="00000000" w:rsidP="00000000" w:rsidRDefault="00000000" w:rsidRPr="00000000" w14:paraId="00000033">
      <w:pPr>
        <w:ind w:left="6236.220472440945" w:right="-208" w:firstLine="0"/>
        <w:rPr>
          <w:b w:val="1"/>
          <w:sz w:val="24"/>
          <w:szCs w:val="24"/>
        </w:rPr>
      </w:pPr>
      <w:r w:rsidDel="00000000" w:rsidR="00000000" w:rsidRPr="00000000">
        <w:rPr>
          <w:b w:val="1"/>
          <w:sz w:val="24"/>
          <w:szCs w:val="24"/>
          <w:rtl w:val="0"/>
        </w:rPr>
        <w:t xml:space="preserve">Додаток 2</w:t>
      </w:r>
    </w:p>
    <w:p w:rsidR="00000000" w:rsidDel="00000000" w:rsidP="00000000" w:rsidRDefault="00000000" w:rsidRPr="00000000" w14:paraId="00000034">
      <w:pPr>
        <w:widowControl w:val="1"/>
        <w:ind w:firstLine="6237"/>
        <w:rPr>
          <w:b w:val="1"/>
          <w:sz w:val="24"/>
          <w:szCs w:val="24"/>
        </w:rPr>
      </w:pPr>
      <w:r w:rsidDel="00000000" w:rsidR="00000000" w:rsidRPr="00000000">
        <w:rPr>
          <w:b w:val="1"/>
          <w:sz w:val="24"/>
          <w:szCs w:val="24"/>
          <w:rtl w:val="0"/>
        </w:rPr>
        <w:t xml:space="preserve">до рішення </w:t>
      </w:r>
    </w:p>
    <w:p w:rsidR="00000000" w:rsidDel="00000000" w:rsidP="00000000" w:rsidRDefault="00000000" w:rsidRPr="00000000" w14:paraId="00000035">
      <w:pPr>
        <w:widowControl w:val="1"/>
        <w:ind w:firstLine="6237"/>
        <w:rPr>
          <w:b w:val="1"/>
          <w:sz w:val="24"/>
          <w:szCs w:val="24"/>
        </w:rPr>
      </w:pPr>
      <w:r w:rsidDel="00000000" w:rsidR="00000000" w:rsidRPr="00000000">
        <w:rPr>
          <w:b w:val="1"/>
          <w:sz w:val="24"/>
          <w:szCs w:val="24"/>
          <w:rtl w:val="0"/>
        </w:rPr>
        <w:t xml:space="preserve">Сквирської  міської ради</w:t>
      </w:r>
    </w:p>
    <w:p w:rsidR="00000000" w:rsidDel="00000000" w:rsidP="00000000" w:rsidRDefault="00000000" w:rsidRPr="00000000" w14:paraId="00000036">
      <w:pPr>
        <w:widowControl w:val="1"/>
        <w:ind w:firstLine="6237"/>
        <w:rPr>
          <w:b w:val="1"/>
          <w:sz w:val="28"/>
          <w:szCs w:val="28"/>
        </w:rPr>
      </w:pPr>
      <w:r w:rsidDel="00000000" w:rsidR="00000000" w:rsidRPr="00000000">
        <w:rPr>
          <w:b w:val="1"/>
          <w:sz w:val="24"/>
          <w:szCs w:val="24"/>
          <w:rtl w:val="0"/>
        </w:rPr>
        <w:t xml:space="preserve">від 25.10.2022 №12-25-VIII</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8"/>
          <w:szCs w:val="28"/>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Склад комісії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 реорганізації Комунального підприємства «Сквирське комунальне господарство» (код ЄДРПОУ 34921014)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шляхом приєднання до Комунального підприємства «Сквираблагоустрій» (код ЄДРПОУ 43131772)</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3f3f3f"/>
          <w:sz w:val="28"/>
          <w:szCs w:val="28"/>
          <w:u w:val="none"/>
          <w:shd w:fill="auto" w:val="clear"/>
          <w:vertAlign w:val="baseline"/>
        </w:rPr>
      </w:pPr>
      <w:r w:rsidDel="00000000" w:rsidR="00000000" w:rsidRPr="00000000">
        <w:rPr>
          <w:rtl w:val="0"/>
        </w:rPr>
      </w:r>
    </w:p>
    <w:tbl>
      <w:tblPr>
        <w:tblStyle w:val="Table1"/>
        <w:tblW w:w="964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568"/>
        <w:gridCol w:w="3265"/>
        <w:gridCol w:w="4254"/>
        <w:gridCol w:w="1560"/>
        <w:tblGridChange w:id="0">
          <w:tblGrid>
            <w:gridCol w:w="568"/>
            <w:gridCol w:w="3265"/>
            <w:gridCol w:w="4254"/>
            <w:gridCol w:w="15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E">
            <w:pPr>
              <w:ind w:left="-141" w:firstLine="0"/>
              <w:jc w:val="center"/>
              <w:rPr>
                <w:sz w:val="28"/>
                <w:szCs w:val="28"/>
              </w:rPr>
            </w:pPr>
            <w:r w:rsidDel="00000000" w:rsidR="00000000" w:rsidRPr="00000000">
              <w:rPr>
                <w:b w:val="1"/>
                <w:sz w:val="28"/>
                <w:szCs w:val="28"/>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F">
            <w:pPr>
              <w:jc w:val="center"/>
              <w:rPr>
                <w:sz w:val="28"/>
                <w:szCs w:val="28"/>
              </w:rPr>
            </w:pPr>
            <w:r w:rsidDel="00000000" w:rsidR="00000000" w:rsidRPr="00000000">
              <w:rPr>
                <w:b w:val="1"/>
                <w:sz w:val="28"/>
                <w:szCs w:val="28"/>
                <w:rtl w:val="0"/>
              </w:rPr>
              <w:t xml:space="preserve">ПІБ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0">
            <w:pPr>
              <w:jc w:val="center"/>
              <w:rPr>
                <w:sz w:val="28"/>
                <w:szCs w:val="28"/>
              </w:rPr>
            </w:pPr>
            <w:r w:rsidDel="00000000" w:rsidR="00000000" w:rsidRPr="00000000">
              <w:rPr>
                <w:b w:val="1"/>
                <w:sz w:val="28"/>
                <w:szCs w:val="28"/>
                <w:rtl w:val="0"/>
              </w:rPr>
              <w:t xml:space="preserve">посада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1">
            <w:pPr>
              <w:jc w:val="center"/>
              <w:rPr>
                <w:sz w:val="28"/>
                <w:szCs w:val="28"/>
              </w:rPr>
            </w:pPr>
            <w:r w:rsidDel="00000000" w:rsidR="00000000" w:rsidRPr="00000000">
              <w:rPr>
                <w:b w:val="1"/>
                <w:sz w:val="28"/>
                <w:szCs w:val="28"/>
                <w:rtl w:val="0"/>
              </w:rPr>
              <w:t xml:space="preserve">ідент.номер</w:t>
            </w:r>
            <w:r w:rsidDel="00000000" w:rsidR="00000000" w:rsidRPr="00000000">
              <w:rPr>
                <w:rtl w:val="0"/>
              </w:rPr>
            </w:r>
          </w:p>
        </w:tc>
      </w:tr>
      <w:tr>
        <w:trPr>
          <w:cantSplit w:val="0"/>
          <w:tblHeader w:val="0"/>
        </w:trPr>
        <w:tc>
          <w:tcPr>
            <w:gridSpan w:val="4"/>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2">
            <w:pPr>
              <w:jc w:val="center"/>
              <w:rPr>
                <w:sz w:val="28"/>
                <w:szCs w:val="28"/>
              </w:rPr>
            </w:pPr>
            <w:r w:rsidDel="00000000" w:rsidR="00000000" w:rsidRPr="00000000">
              <w:rPr>
                <w:b w:val="1"/>
                <w:sz w:val="28"/>
                <w:szCs w:val="28"/>
                <w:rtl w:val="0"/>
              </w:rPr>
              <w:t xml:space="preserve">Голова комісії</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6">
            <w:pPr>
              <w:jc w:val="center"/>
              <w:rPr>
                <w:sz w:val="28"/>
                <w:szCs w:val="28"/>
              </w:rPr>
            </w:pPr>
            <w:r w:rsidDel="00000000" w:rsidR="00000000" w:rsidRPr="00000000">
              <w:rPr>
                <w:b w:val="1"/>
                <w:sz w:val="28"/>
                <w:szCs w:val="28"/>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7">
            <w:pPr>
              <w:jc w:val="center"/>
              <w:rPr>
                <w:sz w:val="28"/>
                <w:szCs w:val="28"/>
              </w:rPr>
            </w:pPr>
            <w:r w:rsidDel="00000000" w:rsidR="00000000" w:rsidRPr="00000000">
              <w:rPr>
                <w:b w:val="1"/>
                <w:sz w:val="28"/>
                <w:szCs w:val="28"/>
                <w:rtl w:val="0"/>
              </w:rPr>
              <w:t xml:space="preserve">Скарбовійчук</w:t>
            </w:r>
            <w:r w:rsidDel="00000000" w:rsidR="00000000" w:rsidRPr="00000000">
              <w:rPr>
                <w:rtl w:val="0"/>
              </w:rPr>
            </w:r>
          </w:p>
          <w:p w:rsidR="00000000" w:rsidDel="00000000" w:rsidP="00000000" w:rsidRDefault="00000000" w:rsidRPr="00000000" w14:paraId="00000048">
            <w:pPr>
              <w:jc w:val="center"/>
              <w:rPr>
                <w:sz w:val="28"/>
                <w:szCs w:val="28"/>
              </w:rPr>
            </w:pPr>
            <w:r w:rsidDel="00000000" w:rsidR="00000000" w:rsidRPr="00000000">
              <w:rPr>
                <w:b w:val="1"/>
                <w:sz w:val="28"/>
                <w:szCs w:val="28"/>
                <w:rtl w:val="0"/>
              </w:rPr>
              <w:t xml:space="preserve">Олександр Петрович</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9">
            <w:pPr>
              <w:jc w:val="center"/>
              <w:rPr>
                <w:sz w:val="28"/>
                <w:szCs w:val="28"/>
              </w:rPr>
            </w:pPr>
            <w:r w:rsidDel="00000000" w:rsidR="00000000" w:rsidRPr="00000000">
              <w:rPr>
                <w:sz w:val="28"/>
                <w:szCs w:val="28"/>
                <w:rtl w:val="0"/>
              </w:rPr>
              <w:t xml:space="preserve">начальник комунального підприємства «Сквирське комунальне господарство»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A">
            <w:pPr>
              <w:jc w:val="center"/>
              <w:rPr>
                <w:sz w:val="28"/>
                <w:szCs w:val="28"/>
              </w:rPr>
            </w:pPr>
            <w:r w:rsidDel="00000000" w:rsidR="00000000" w:rsidRPr="00000000">
              <w:rPr>
                <w:sz w:val="28"/>
                <w:szCs w:val="28"/>
                <w:rtl w:val="0"/>
              </w:rPr>
              <w:t xml:space="preserve">2657011273</w:t>
            </w:r>
          </w:p>
        </w:tc>
      </w:tr>
      <w:tr>
        <w:trPr>
          <w:cantSplit w:val="0"/>
          <w:tblHeader w:val="0"/>
        </w:trPr>
        <w:tc>
          <w:tcPr>
            <w:gridSpan w:val="4"/>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B">
            <w:pPr>
              <w:jc w:val="center"/>
              <w:rPr>
                <w:sz w:val="28"/>
                <w:szCs w:val="28"/>
              </w:rPr>
            </w:pPr>
            <w:r w:rsidDel="00000000" w:rsidR="00000000" w:rsidRPr="00000000">
              <w:rPr>
                <w:b w:val="1"/>
                <w:sz w:val="28"/>
                <w:szCs w:val="28"/>
                <w:rtl w:val="0"/>
              </w:rPr>
              <w:t xml:space="preserve">Члени комісії</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F">
            <w:pPr>
              <w:jc w:val="center"/>
              <w:rPr>
                <w:sz w:val="28"/>
                <w:szCs w:val="28"/>
              </w:rPr>
            </w:pPr>
            <w:r w:rsidDel="00000000" w:rsidR="00000000" w:rsidRPr="00000000">
              <w:rPr>
                <w:b w:val="1"/>
                <w:sz w:val="28"/>
                <w:szCs w:val="28"/>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0">
            <w:pPr>
              <w:jc w:val="center"/>
              <w:rPr>
                <w:b w:val="1"/>
                <w:sz w:val="28"/>
                <w:szCs w:val="28"/>
              </w:rPr>
            </w:pPr>
            <w:r w:rsidDel="00000000" w:rsidR="00000000" w:rsidRPr="00000000">
              <w:rPr>
                <w:b w:val="1"/>
                <w:sz w:val="28"/>
                <w:szCs w:val="28"/>
                <w:rtl w:val="0"/>
              </w:rPr>
              <w:t xml:space="preserve">Пінчук </w:t>
            </w:r>
          </w:p>
          <w:p w:rsidR="00000000" w:rsidDel="00000000" w:rsidP="00000000" w:rsidRDefault="00000000" w:rsidRPr="00000000" w14:paraId="00000051">
            <w:pPr>
              <w:jc w:val="center"/>
              <w:rPr>
                <w:sz w:val="28"/>
                <w:szCs w:val="28"/>
              </w:rPr>
            </w:pPr>
            <w:r w:rsidDel="00000000" w:rsidR="00000000" w:rsidRPr="00000000">
              <w:rPr>
                <w:b w:val="1"/>
                <w:sz w:val="28"/>
                <w:szCs w:val="28"/>
                <w:rtl w:val="0"/>
              </w:rPr>
              <w:t xml:space="preserve">Олександр Миколайович</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jc w:val="center"/>
              <w:rPr>
                <w:sz w:val="28"/>
                <w:szCs w:val="28"/>
              </w:rPr>
            </w:pPr>
            <w:r w:rsidDel="00000000" w:rsidR="00000000" w:rsidRPr="00000000">
              <w:rPr>
                <w:sz w:val="28"/>
                <w:szCs w:val="28"/>
                <w:rtl w:val="0"/>
              </w:rPr>
              <w:t xml:space="preserve">виконуючий обов'язки директора комунального підприємства «Сквираблагоустрій»</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jc w:val="center"/>
              <w:rPr>
                <w:sz w:val="28"/>
                <w:szCs w:val="28"/>
              </w:rPr>
            </w:pPr>
            <w:r w:rsidDel="00000000" w:rsidR="00000000" w:rsidRPr="00000000">
              <w:rPr>
                <w:sz w:val="28"/>
                <w:szCs w:val="28"/>
                <w:rtl w:val="0"/>
              </w:rPr>
              <w:t xml:space="preserve">3143703233</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4">
            <w:pPr>
              <w:jc w:val="center"/>
              <w:rPr>
                <w:sz w:val="28"/>
                <w:szCs w:val="28"/>
              </w:rPr>
            </w:pPr>
            <w:r w:rsidDel="00000000" w:rsidR="00000000" w:rsidRPr="00000000">
              <w:rPr>
                <w:b w:val="1"/>
                <w:sz w:val="28"/>
                <w:szCs w:val="28"/>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5">
            <w:pPr>
              <w:jc w:val="center"/>
              <w:rPr>
                <w:sz w:val="28"/>
                <w:szCs w:val="28"/>
              </w:rPr>
            </w:pPr>
            <w:r w:rsidDel="00000000" w:rsidR="00000000" w:rsidRPr="00000000">
              <w:rPr>
                <w:b w:val="1"/>
                <w:sz w:val="28"/>
                <w:szCs w:val="28"/>
                <w:rtl w:val="0"/>
              </w:rPr>
              <w:t xml:space="preserve">Сопіженко Наталія Володимирівна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6">
            <w:pPr>
              <w:jc w:val="center"/>
              <w:rPr>
                <w:sz w:val="28"/>
                <w:szCs w:val="28"/>
              </w:rPr>
            </w:pPr>
            <w:r w:rsidDel="00000000" w:rsidR="00000000" w:rsidRPr="00000000">
              <w:rPr>
                <w:sz w:val="28"/>
                <w:szCs w:val="28"/>
                <w:rtl w:val="0"/>
              </w:rPr>
              <w:t xml:space="preserve">головна бухгалтерка комунального підприємства «Сквираблагоустрій»</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7">
            <w:pPr>
              <w:jc w:val="center"/>
              <w:rPr>
                <w:sz w:val="28"/>
                <w:szCs w:val="28"/>
              </w:rPr>
            </w:pPr>
            <w:r w:rsidDel="00000000" w:rsidR="00000000" w:rsidRPr="00000000">
              <w:rPr>
                <w:sz w:val="28"/>
                <w:szCs w:val="28"/>
                <w:rtl w:val="0"/>
              </w:rPr>
              <w:t xml:space="preserve">2655708206</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8">
            <w:pPr>
              <w:jc w:val="center"/>
              <w:rPr>
                <w:sz w:val="28"/>
                <w:szCs w:val="28"/>
              </w:rPr>
            </w:pPr>
            <w:r w:rsidDel="00000000" w:rsidR="00000000" w:rsidRPr="00000000">
              <w:rPr>
                <w:b w:val="1"/>
                <w:sz w:val="28"/>
                <w:szCs w:val="28"/>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9">
            <w:pPr>
              <w:jc w:val="center"/>
              <w:rPr>
                <w:sz w:val="28"/>
                <w:szCs w:val="28"/>
              </w:rPr>
            </w:pPr>
            <w:r w:rsidDel="00000000" w:rsidR="00000000" w:rsidRPr="00000000">
              <w:rPr>
                <w:b w:val="1"/>
                <w:sz w:val="28"/>
                <w:szCs w:val="28"/>
                <w:rtl w:val="0"/>
              </w:rPr>
              <w:t xml:space="preserve">Чмирь Максим Миколайович</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A">
            <w:pPr>
              <w:jc w:val="center"/>
              <w:rPr>
                <w:sz w:val="28"/>
                <w:szCs w:val="28"/>
              </w:rPr>
            </w:pPr>
            <w:r w:rsidDel="00000000" w:rsidR="00000000" w:rsidRPr="00000000">
              <w:rPr>
                <w:sz w:val="28"/>
                <w:szCs w:val="28"/>
                <w:rtl w:val="0"/>
              </w:rPr>
              <w:t xml:space="preserve">голова постійної комісії Сквирської міської ради з питань планування бюджету та фінансів, соціально-економічного розвитку</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B">
            <w:pPr>
              <w:jc w:val="center"/>
              <w:rPr>
                <w:sz w:val="28"/>
                <w:szCs w:val="28"/>
              </w:rPr>
            </w:pPr>
            <w:r w:rsidDel="00000000" w:rsidR="00000000" w:rsidRPr="00000000">
              <w:rPr>
                <w:sz w:val="28"/>
                <w:szCs w:val="28"/>
                <w:rtl w:val="0"/>
              </w:rPr>
              <w:t xml:space="preserve">2893300271</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C">
            <w:pPr>
              <w:jc w:val="center"/>
              <w:rPr>
                <w:sz w:val="28"/>
                <w:szCs w:val="28"/>
              </w:rPr>
            </w:pPr>
            <w:r w:rsidDel="00000000" w:rsidR="00000000" w:rsidRPr="00000000">
              <w:rPr>
                <w:b w:val="1"/>
                <w:sz w:val="28"/>
                <w:szCs w:val="28"/>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D">
            <w:pPr>
              <w:jc w:val="center"/>
              <w:rPr>
                <w:sz w:val="28"/>
                <w:szCs w:val="28"/>
              </w:rPr>
            </w:pPr>
            <w:r w:rsidDel="00000000" w:rsidR="00000000" w:rsidRPr="00000000">
              <w:rPr>
                <w:b w:val="1"/>
                <w:sz w:val="28"/>
                <w:szCs w:val="28"/>
                <w:rtl w:val="0"/>
              </w:rPr>
              <w:t xml:space="preserve">Дмитренко Марія Ярославівна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E">
            <w:pPr>
              <w:jc w:val="center"/>
              <w:rPr>
                <w:sz w:val="28"/>
                <w:szCs w:val="28"/>
              </w:rPr>
            </w:pPr>
            <w:r w:rsidDel="00000000" w:rsidR="00000000" w:rsidRPr="00000000">
              <w:rPr>
                <w:sz w:val="28"/>
                <w:szCs w:val="28"/>
                <w:rtl w:val="0"/>
              </w:rPr>
              <w:t xml:space="preserve">головна економістка комунального підприємства «Сквираблагоустрій»</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F">
            <w:pPr>
              <w:jc w:val="center"/>
              <w:rPr>
                <w:sz w:val="28"/>
                <w:szCs w:val="28"/>
              </w:rPr>
            </w:pPr>
            <w:r w:rsidDel="00000000" w:rsidR="00000000" w:rsidRPr="00000000">
              <w:rPr>
                <w:sz w:val="28"/>
                <w:szCs w:val="28"/>
                <w:rtl w:val="0"/>
              </w:rPr>
              <w:t xml:space="preserve">2234411501</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0">
            <w:pPr>
              <w:jc w:val="center"/>
              <w:rPr>
                <w:sz w:val="28"/>
                <w:szCs w:val="28"/>
              </w:rPr>
            </w:pPr>
            <w:r w:rsidDel="00000000" w:rsidR="00000000" w:rsidRPr="00000000">
              <w:rPr>
                <w:b w:val="1"/>
                <w:sz w:val="28"/>
                <w:szCs w:val="28"/>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1">
            <w:pPr>
              <w:jc w:val="center"/>
              <w:rPr>
                <w:sz w:val="28"/>
                <w:szCs w:val="28"/>
              </w:rPr>
            </w:pPr>
            <w:r w:rsidDel="00000000" w:rsidR="00000000" w:rsidRPr="00000000">
              <w:rPr>
                <w:b w:val="1"/>
                <w:sz w:val="28"/>
                <w:szCs w:val="28"/>
                <w:rtl w:val="0"/>
              </w:rPr>
              <w:t xml:space="preserve">Коршун Любов Володимирівна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2">
            <w:pPr>
              <w:jc w:val="center"/>
              <w:rPr>
                <w:sz w:val="28"/>
                <w:szCs w:val="28"/>
              </w:rPr>
            </w:pPr>
            <w:r w:rsidDel="00000000" w:rsidR="00000000" w:rsidRPr="00000000">
              <w:rPr>
                <w:sz w:val="28"/>
                <w:szCs w:val="28"/>
                <w:rtl w:val="0"/>
              </w:rPr>
              <w:t xml:space="preserve">головна бухгалтерка комунального підприємства «Сквирське комунальне господарство»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3">
            <w:pPr>
              <w:jc w:val="center"/>
              <w:rPr>
                <w:sz w:val="28"/>
                <w:szCs w:val="28"/>
              </w:rPr>
            </w:pPr>
            <w:r w:rsidDel="00000000" w:rsidR="00000000" w:rsidRPr="00000000">
              <w:rPr>
                <w:sz w:val="28"/>
                <w:szCs w:val="28"/>
                <w:rtl w:val="0"/>
              </w:rPr>
              <w:t xml:space="preserve">2418409720</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4">
            <w:pPr>
              <w:jc w:val="center"/>
              <w:rPr>
                <w:sz w:val="28"/>
                <w:szCs w:val="28"/>
              </w:rPr>
            </w:pPr>
            <w:r w:rsidDel="00000000" w:rsidR="00000000" w:rsidRPr="00000000">
              <w:rPr>
                <w:b w:val="1"/>
                <w:sz w:val="28"/>
                <w:szCs w:val="28"/>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5">
            <w:pPr>
              <w:jc w:val="center"/>
              <w:rPr>
                <w:sz w:val="28"/>
                <w:szCs w:val="28"/>
              </w:rPr>
            </w:pPr>
            <w:r w:rsidDel="00000000" w:rsidR="00000000" w:rsidRPr="00000000">
              <w:rPr>
                <w:b w:val="1"/>
                <w:sz w:val="28"/>
                <w:szCs w:val="28"/>
                <w:rtl w:val="0"/>
              </w:rPr>
              <w:t xml:space="preserve">Головатюк Олександр Геннадійович</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6">
            <w:pPr>
              <w:jc w:val="center"/>
              <w:rPr>
                <w:sz w:val="28"/>
                <w:szCs w:val="28"/>
              </w:rPr>
            </w:pPr>
            <w:r w:rsidDel="00000000" w:rsidR="00000000" w:rsidRPr="00000000">
              <w:rPr>
                <w:sz w:val="28"/>
                <w:szCs w:val="28"/>
                <w:rtl w:val="0"/>
              </w:rPr>
              <w:t xml:space="preserve">юрист комунального підприємства «Сквирське комунальне господарство»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7">
            <w:pPr>
              <w:jc w:val="center"/>
              <w:rPr>
                <w:sz w:val="28"/>
                <w:szCs w:val="28"/>
              </w:rPr>
            </w:pPr>
            <w:r w:rsidDel="00000000" w:rsidR="00000000" w:rsidRPr="00000000">
              <w:rPr>
                <w:sz w:val="28"/>
                <w:szCs w:val="28"/>
                <w:rtl w:val="0"/>
              </w:rPr>
              <w:t xml:space="preserve">3342007434</w:t>
            </w:r>
          </w:p>
        </w:tc>
      </w:tr>
    </w:tbl>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Адреса комісії з реорганізації: 09001, Київська обл., м.Сквира, вул.Слобідська,</w:t>
      </w:r>
      <w:r w:rsidDel="00000000" w:rsidR="00000000" w:rsidRPr="00000000">
        <w:rPr>
          <w:sz w:val="28"/>
          <w:szCs w:val="28"/>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C">
      <w:pPr>
        <w:rPr>
          <w:b w:val="1"/>
          <w:sz w:val="28"/>
          <w:szCs w:val="28"/>
        </w:rPr>
      </w:pPr>
      <w:r w:rsidDel="00000000" w:rsidR="00000000" w:rsidRPr="00000000">
        <w:rPr>
          <w:b w:val="1"/>
          <w:sz w:val="28"/>
          <w:szCs w:val="28"/>
          <w:rtl w:val="0"/>
        </w:rPr>
        <w:t xml:space="preserve">Начальниця відділу капітального </w:t>
      </w:r>
    </w:p>
    <w:p w:rsidR="00000000" w:rsidDel="00000000" w:rsidP="00000000" w:rsidRDefault="00000000" w:rsidRPr="00000000" w14:paraId="0000006D">
      <w:pPr>
        <w:rPr>
          <w:b w:val="1"/>
          <w:sz w:val="28"/>
          <w:szCs w:val="28"/>
        </w:rPr>
      </w:pPr>
      <w:r w:rsidDel="00000000" w:rsidR="00000000" w:rsidRPr="00000000">
        <w:rPr>
          <w:b w:val="1"/>
          <w:sz w:val="28"/>
          <w:szCs w:val="28"/>
          <w:rtl w:val="0"/>
        </w:rPr>
        <w:t xml:space="preserve">будівництва, комунальної власності та</w:t>
      </w:r>
    </w:p>
    <w:p w:rsidR="00000000" w:rsidDel="00000000" w:rsidP="00000000" w:rsidRDefault="00000000" w:rsidRPr="00000000" w14:paraId="0000006E">
      <w:pPr>
        <w:rPr>
          <w:b w:val="1"/>
          <w:sz w:val="28"/>
          <w:szCs w:val="28"/>
        </w:rPr>
      </w:pPr>
      <w:r w:rsidDel="00000000" w:rsidR="00000000" w:rsidRPr="00000000">
        <w:rPr>
          <w:b w:val="1"/>
          <w:sz w:val="28"/>
          <w:szCs w:val="28"/>
          <w:rtl w:val="0"/>
        </w:rPr>
        <w:t xml:space="preserve">житлово-комунального</w:t>
      </w:r>
    </w:p>
    <w:p w:rsidR="00000000" w:rsidDel="00000000" w:rsidP="00000000" w:rsidRDefault="00000000" w:rsidRPr="00000000" w14:paraId="0000006F">
      <w:pPr>
        <w:rPr>
          <w:b w:val="1"/>
          <w:sz w:val="28"/>
          <w:szCs w:val="28"/>
        </w:rPr>
      </w:pPr>
      <w:r w:rsidDel="00000000" w:rsidR="00000000" w:rsidRPr="00000000">
        <w:rPr>
          <w:b w:val="1"/>
          <w:sz w:val="28"/>
          <w:szCs w:val="28"/>
          <w:rtl w:val="0"/>
        </w:rPr>
        <w:t xml:space="preserve">господарства міської ради                                               Наталя КАПІТАНЮК</w:t>
      </w:r>
    </w:p>
    <w:p w:rsidR="00000000" w:rsidDel="00000000" w:rsidP="00000000" w:rsidRDefault="00000000" w:rsidRPr="00000000" w14:paraId="00000070">
      <w:pPr>
        <w:rPr>
          <w:sz w:val="28"/>
          <w:szCs w:val="28"/>
        </w:rPr>
      </w:pPr>
      <w:r w:rsidDel="00000000" w:rsidR="00000000" w:rsidRPr="00000000">
        <w:rPr>
          <w:rtl w:val="0"/>
        </w:rPr>
      </w:r>
    </w:p>
    <w:sectPr>
      <w:pgSz w:h="16840" w:w="11910" w:orient="portrait"/>
      <w:pgMar w:bottom="831.3779527559075" w:top="566.9291338582677" w:left="1701" w:right="577.2047244094489" w:header="720" w:footer="720"/>
      <w:pgNumType w:start="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mbria"/>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9001"/>
      <w:numFmt w:val="bullet"/>
      <w:lvlText w:val="-"/>
      <w:lvlJc w:val="left"/>
      <w:pPr>
        <w:ind w:left="1068"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jc w:val="center"/>
    </w:pPr>
    <w:rPr>
      <w:sz w:val="44"/>
      <w:szCs w:val="44"/>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jc w:val="center"/>
    </w:pPr>
    <w:rPr>
      <w:sz w:val="44"/>
      <w:szCs w:val="4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uiPriority w:val="1"/>
    <w:qFormat w:val="1"/>
    <w:rsid w:val="009E1B5F"/>
    <w:rPr>
      <w:rFonts w:ascii="Times New Roman" w:cs="Times New Roman" w:eastAsia="Times New Roman" w:hAnsi="Times New Roman"/>
    </w:rPr>
  </w:style>
  <w:style w:type="paragraph" w:styleId="1">
    <w:name w:val="heading 1"/>
    <w:basedOn w:val="a"/>
    <w:next w:val="a"/>
    <w:link w:val="10"/>
    <w:qFormat w:val="1"/>
    <w:rsid w:val="00FF5DF2"/>
    <w:pPr>
      <w:keepNext w:val="1"/>
      <w:widowControl w:val="1"/>
      <w:autoSpaceDE w:val="1"/>
      <w:autoSpaceDN w:val="1"/>
      <w:jc w:val="center"/>
      <w:outlineLvl w:val="0"/>
    </w:pPr>
    <w:rPr>
      <w:sz w:val="44"/>
      <w:szCs w:val="20"/>
      <w:lang w:eastAsia="uk-UA" w:val="uk-UA"/>
    </w:rPr>
  </w:style>
  <w:style w:type="paragraph" w:styleId="3">
    <w:name w:val="heading 3"/>
    <w:basedOn w:val="a"/>
    <w:next w:val="a"/>
    <w:link w:val="30"/>
    <w:uiPriority w:val="9"/>
    <w:semiHidden w:val="1"/>
    <w:unhideWhenUsed w:val="1"/>
    <w:qFormat w:val="1"/>
    <w:rsid w:val="00B8753B"/>
    <w:pPr>
      <w:keepNext w:val="1"/>
      <w:keepLines w:val="1"/>
      <w:spacing w:before="200"/>
      <w:outlineLvl w:val="2"/>
    </w:pPr>
    <w:rPr>
      <w:rFonts w:asciiTheme="majorHAnsi" w:cstheme="majorBidi" w:eastAsiaTheme="majorEastAsia" w:hAnsiTheme="majorHAnsi"/>
      <w:b w:val="1"/>
      <w:bCs w:val="1"/>
      <w:color w:val="4f81bd" w:themeColor="accent1"/>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rsid w:val="009E1B5F"/>
    <w:tblPr>
      <w:tblInd w:w="0.0" w:type="dxa"/>
      <w:tblCellMar>
        <w:top w:w="0.0" w:type="dxa"/>
        <w:left w:w="0.0" w:type="dxa"/>
        <w:bottom w:w="0.0" w:type="dxa"/>
        <w:right w:w="0.0" w:type="dxa"/>
      </w:tblCellMar>
    </w:tblPr>
  </w:style>
  <w:style w:type="paragraph" w:styleId="a3">
    <w:name w:val="Body Text"/>
    <w:basedOn w:val="a"/>
    <w:link w:val="a4"/>
    <w:uiPriority w:val="1"/>
    <w:qFormat w:val="1"/>
    <w:rsid w:val="009E1B5F"/>
    <w:rPr>
      <w:b w:val="1"/>
      <w:bCs w:val="1"/>
      <w:sz w:val="28"/>
      <w:szCs w:val="28"/>
    </w:rPr>
  </w:style>
  <w:style w:type="paragraph" w:styleId="a5">
    <w:name w:val="List Paragraph"/>
    <w:basedOn w:val="a"/>
    <w:uiPriority w:val="34"/>
    <w:qFormat w:val="1"/>
    <w:rsid w:val="009E1B5F"/>
  </w:style>
  <w:style w:type="paragraph" w:styleId="TableParagraph" w:customStyle="1">
    <w:name w:val="Table Paragraph"/>
    <w:basedOn w:val="a"/>
    <w:uiPriority w:val="1"/>
    <w:qFormat w:val="1"/>
    <w:rsid w:val="009E1B5F"/>
  </w:style>
  <w:style w:type="character" w:styleId="a4" w:customStyle="1">
    <w:name w:val="Основной текст Знак"/>
    <w:basedOn w:val="a0"/>
    <w:link w:val="a3"/>
    <w:uiPriority w:val="1"/>
    <w:rsid w:val="00E9150B"/>
    <w:rPr>
      <w:rFonts w:ascii="Times New Roman" w:cs="Times New Roman" w:eastAsia="Times New Roman" w:hAnsi="Times New Roman"/>
      <w:b w:val="1"/>
      <w:bCs w:val="1"/>
      <w:sz w:val="28"/>
      <w:szCs w:val="28"/>
    </w:rPr>
  </w:style>
  <w:style w:type="paragraph" w:styleId="a6">
    <w:name w:val="Balloon Text"/>
    <w:basedOn w:val="a"/>
    <w:link w:val="a7"/>
    <w:unhideWhenUsed w:val="1"/>
    <w:rsid w:val="00121A30"/>
    <w:rPr>
      <w:rFonts w:ascii="Tahoma" w:cs="Tahoma" w:hAnsi="Tahoma"/>
      <w:sz w:val="16"/>
      <w:szCs w:val="16"/>
    </w:rPr>
  </w:style>
  <w:style w:type="character" w:styleId="a7" w:customStyle="1">
    <w:name w:val="Текст выноски Знак"/>
    <w:basedOn w:val="a0"/>
    <w:link w:val="a6"/>
    <w:rsid w:val="00121A30"/>
    <w:rPr>
      <w:rFonts w:ascii="Tahoma" w:cs="Tahoma" w:eastAsia="Times New Roman" w:hAnsi="Tahoma"/>
      <w:sz w:val="16"/>
      <w:szCs w:val="16"/>
    </w:rPr>
  </w:style>
  <w:style w:type="character" w:styleId="10" w:customStyle="1">
    <w:name w:val="Заголовок 1 Знак"/>
    <w:basedOn w:val="a0"/>
    <w:link w:val="1"/>
    <w:rsid w:val="00FF5DF2"/>
    <w:rPr>
      <w:rFonts w:ascii="Times New Roman" w:cs="Times New Roman" w:eastAsia="Times New Roman" w:hAnsi="Times New Roman"/>
      <w:sz w:val="44"/>
      <w:szCs w:val="20"/>
      <w:lang w:eastAsia="uk-UA" w:val="uk-UA"/>
    </w:rPr>
  </w:style>
  <w:style w:type="paragraph" w:styleId="HTML">
    <w:name w:val="HTML Preformatted"/>
    <w:basedOn w:val="a"/>
    <w:link w:val="HTML0"/>
    <w:uiPriority w:val="99"/>
    <w:unhideWhenUsed w:val="1"/>
    <w:rsid w:val="00FF5DF2"/>
    <w:pPr>
      <w:widowControl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1"/>
      <w:autoSpaceDN w:val="1"/>
    </w:pPr>
    <w:rPr>
      <w:rFonts w:ascii="Courier New" w:cs="Courier New" w:hAnsi="Courier New"/>
      <w:sz w:val="20"/>
      <w:szCs w:val="20"/>
      <w:lang w:eastAsia="uk-UA" w:val="uk-UA"/>
    </w:rPr>
  </w:style>
  <w:style w:type="character" w:styleId="HTML0" w:customStyle="1">
    <w:name w:val="Стандартный HTML Знак"/>
    <w:basedOn w:val="a0"/>
    <w:link w:val="HTML"/>
    <w:uiPriority w:val="99"/>
    <w:rsid w:val="00FF5DF2"/>
    <w:rPr>
      <w:rFonts w:ascii="Courier New" w:cs="Courier New" w:eastAsia="Times New Roman" w:hAnsi="Courier New"/>
      <w:sz w:val="20"/>
      <w:szCs w:val="20"/>
      <w:lang w:eastAsia="uk-UA" w:val="uk-UA"/>
    </w:rPr>
  </w:style>
  <w:style w:type="character" w:styleId="a8">
    <w:name w:val="Hyperlink"/>
    <w:basedOn w:val="a0"/>
    <w:uiPriority w:val="99"/>
    <w:semiHidden w:val="1"/>
    <w:unhideWhenUsed w:val="1"/>
    <w:rsid w:val="00FF5DF2"/>
    <w:rPr>
      <w:color w:val="0000ff"/>
      <w:u w:val="single"/>
    </w:rPr>
  </w:style>
  <w:style w:type="paragraph" w:styleId="21" w:customStyle="1">
    <w:name w:val="Основной текст 21"/>
    <w:basedOn w:val="a"/>
    <w:rsid w:val="00FF5DF2"/>
    <w:pPr>
      <w:widowControl w:val="1"/>
      <w:suppressAutoHyphens w:val="1"/>
      <w:autoSpaceDE w:val="1"/>
      <w:autoSpaceDN w:val="1"/>
      <w:jc w:val="both"/>
    </w:pPr>
    <w:rPr>
      <w:rFonts w:ascii="Arial" w:eastAsia="Courier New" w:hAnsi="Arial"/>
      <w:kern w:val="2"/>
      <w:sz w:val="28"/>
      <w:szCs w:val="24"/>
      <w:lang w:eastAsia="uk-UA" w:val="uk-UA"/>
    </w:rPr>
  </w:style>
  <w:style w:type="paragraph" w:styleId="a9">
    <w:name w:val="Subtitle"/>
    <w:basedOn w:val="a"/>
    <w:next w:val="a"/>
    <w:link w:val="aa"/>
    <w:qFormat w:val="1"/>
    <w:rsid w:val="00FF5DF2"/>
    <w:pPr>
      <w:widowControl w:val="1"/>
      <w:autoSpaceDE w:val="1"/>
      <w:autoSpaceDN w:val="1"/>
      <w:spacing w:after="60"/>
      <w:jc w:val="center"/>
      <w:outlineLvl w:val="1"/>
    </w:pPr>
    <w:rPr>
      <w:rFonts w:ascii="Calibri Light" w:hAnsi="Calibri Light"/>
      <w:sz w:val="24"/>
      <w:szCs w:val="24"/>
      <w:lang w:val="uk-UA"/>
    </w:rPr>
  </w:style>
  <w:style w:type="character" w:styleId="aa" w:customStyle="1">
    <w:name w:val="Подзаголовок Знак"/>
    <w:basedOn w:val="a0"/>
    <w:link w:val="a9"/>
    <w:rsid w:val="00FF5DF2"/>
    <w:rPr>
      <w:rFonts w:ascii="Calibri Light" w:cs="Times New Roman" w:eastAsia="Times New Roman" w:hAnsi="Calibri Light"/>
      <w:sz w:val="24"/>
      <w:szCs w:val="24"/>
      <w:lang w:val="uk-UA"/>
    </w:rPr>
  </w:style>
  <w:style w:type="table" w:styleId="ab">
    <w:name w:val="Table Grid"/>
    <w:basedOn w:val="a1"/>
    <w:uiPriority w:val="59"/>
    <w:rsid w:val="00FF5DF2"/>
    <w:pPr>
      <w:widowControl w:val="1"/>
      <w:autoSpaceDE w:val="1"/>
      <w:autoSpaceDN w:val="1"/>
    </w:pPr>
    <w:rPr>
      <w:lang w:val="ru-RU"/>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ac">
    <w:name w:val="Normal (Web)"/>
    <w:basedOn w:val="a"/>
    <w:uiPriority w:val="99"/>
    <w:rsid w:val="008B0A4B"/>
    <w:pPr>
      <w:widowControl w:val="1"/>
      <w:autoSpaceDE w:val="1"/>
      <w:autoSpaceDN w:val="1"/>
      <w:spacing w:after="100" w:afterAutospacing="1" w:before="100" w:beforeAutospacing="1"/>
    </w:pPr>
    <w:rPr>
      <w:sz w:val="24"/>
      <w:szCs w:val="24"/>
      <w:lang w:eastAsia="ru-RU" w:val="ru-RU"/>
    </w:rPr>
  </w:style>
  <w:style w:type="paragraph" w:styleId="ad">
    <w:name w:val="No Spacing"/>
    <w:uiPriority w:val="1"/>
    <w:qFormat w:val="1"/>
    <w:rsid w:val="008B0A4B"/>
    <w:pPr>
      <w:widowControl w:val="1"/>
      <w:autoSpaceDE w:val="1"/>
      <w:autoSpaceDN w:val="1"/>
    </w:pPr>
    <w:rPr>
      <w:rFonts w:ascii="Times New Roman" w:cs="Times New Roman" w:eastAsia="Times New Roman" w:hAnsi="Times New Roman"/>
      <w:sz w:val="24"/>
      <w:szCs w:val="24"/>
      <w:lang w:eastAsia="ru-RU" w:val="ru-RU"/>
    </w:rPr>
  </w:style>
  <w:style w:type="character" w:styleId="rvts9" w:customStyle="1">
    <w:name w:val="rvts9"/>
    <w:basedOn w:val="a0"/>
    <w:rsid w:val="008B0A4B"/>
  </w:style>
  <w:style w:type="character" w:styleId="rvts23" w:customStyle="1">
    <w:name w:val="rvts23"/>
    <w:basedOn w:val="a0"/>
    <w:rsid w:val="002C673A"/>
  </w:style>
  <w:style w:type="character" w:styleId="ae">
    <w:name w:val="line number"/>
    <w:basedOn w:val="a0"/>
    <w:uiPriority w:val="99"/>
    <w:semiHidden w:val="1"/>
    <w:unhideWhenUsed w:val="1"/>
    <w:rsid w:val="00390F1E"/>
  </w:style>
  <w:style w:type="paragraph" w:styleId="tj" w:customStyle="1">
    <w:name w:val="tj"/>
    <w:basedOn w:val="a"/>
    <w:rsid w:val="00B8753B"/>
    <w:pPr>
      <w:widowControl w:val="1"/>
      <w:autoSpaceDE w:val="1"/>
      <w:autoSpaceDN w:val="1"/>
      <w:spacing w:after="100" w:afterAutospacing="1" w:before="100" w:beforeAutospacing="1"/>
    </w:pPr>
    <w:rPr>
      <w:sz w:val="24"/>
      <w:szCs w:val="24"/>
      <w:lang w:eastAsia="uk-UA" w:val="uk-UA"/>
    </w:rPr>
  </w:style>
  <w:style w:type="character" w:styleId="30" w:customStyle="1">
    <w:name w:val="Заголовок 3 Знак"/>
    <w:basedOn w:val="a0"/>
    <w:link w:val="3"/>
    <w:uiPriority w:val="9"/>
    <w:semiHidden w:val="1"/>
    <w:rsid w:val="00B8753B"/>
    <w:rPr>
      <w:rFonts w:asciiTheme="majorHAnsi" w:cstheme="majorBidi" w:eastAsiaTheme="majorEastAsia" w:hAnsiTheme="majorHAnsi"/>
      <w:b w:val="1"/>
      <w:bCs w:val="1"/>
      <w:color w:val="4f81bd" w:themeColor="accent1"/>
    </w:rPr>
  </w:style>
  <w:style w:type="character" w:styleId="af">
    <w:name w:val="Emphasis"/>
    <w:basedOn w:val="a0"/>
    <w:uiPriority w:val="20"/>
    <w:qFormat w:val="1"/>
    <w:rsid w:val="005B299E"/>
    <w:rPr>
      <w:i w:val="1"/>
      <w:iCs w:val="1"/>
    </w:rPr>
  </w:style>
  <w:style w:type="character" w:styleId="af0">
    <w:name w:val="Strong"/>
    <w:basedOn w:val="a0"/>
    <w:uiPriority w:val="22"/>
    <w:qFormat w:val="1"/>
    <w:rsid w:val="00942FCA"/>
    <w:rPr>
      <w:b w:val="1"/>
      <w:bCs w:val="1"/>
    </w:rPr>
  </w:style>
  <w:style w:type="paragraph" w:styleId="Subtitle">
    <w:name w:val="Subtitle"/>
    <w:basedOn w:val="Normal"/>
    <w:next w:val="Normal"/>
    <w:pPr>
      <w:widowControl w:val="1"/>
      <w:spacing w:after="60" w:lineRule="auto"/>
      <w:jc w:val="center"/>
    </w:pPr>
    <w:rPr>
      <w:rFonts w:ascii="Calibri" w:cs="Calibri" w:eastAsia="Calibri" w:hAnsi="Calibri"/>
      <w:sz w:val="24"/>
      <w:szCs w:val="24"/>
    </w:rPr>
  </w:style>
  <w:style w:type="table" w:styleId="Table1">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Calibri" w:cs="Calibri" w:eastAsia="Calibri" w:hAnsi="Calibri"/>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UTjZ1GcwEgcktWsFQihmwf9SiQ==">AMUW2mWiNYVQaN+7pd2EiKSGWrGOH+acR5tjmGjokv931AXkzriX3ums2L8NLRNmj0/4cU9Vi3qjw5eCObTTy4Ut9criFMOrQJewvRuL8RLN1k0ZGWYCH4uRtY7p3NX+ZDPsgP4LNCtoqpupdpd9JbemDsUiE+ya7g==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2021-09-10T13:00:00Z</dcterms:created>
  <dc:creator>XTreme.ws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2017-08-01T00:00:00Z</vt:filetime>
  </property>
  <property fmtid="{D5CDD505-2E9C-101B-9397-08002B2CF9AE}" pid="3" name="Creator">
    <vt:lpwstr>Microsoft® Office Word 2007</vt:lpwstr>
  </property>
  <property fmtid="{D5CDD505-2E9C-101B-9397-08002B2CF9AE}" pid="4" name="LastSaved">
    <vt:filetime>2018-02-16T00:00:00Z</vt:filetime>
  </property>
</Properties>
</file>